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54" w:rsidRDefault="00146654" w:rsidP="001466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БОУ СПО </w:t>
      </w:r>
      <w:proofErr w:type="gramStart"/>
      <w:r>
        <w:rPr>
          <w:rFonts w:ascii="Times New Roman" w:hAnsi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«Череповецкий технологический техникум»</w:t>
      </w:r>
    </w:p>
    <w:p w:rsidR="00146654" w:rsidRPr="0019770C" w:rsidRDefault="00146654" w:rsidP="001466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Городской  этап </w:t>
      </w:r>
      <w:r w:rsidRPr="0019770C">
        <w:rPr>
          <w:rFonts w:ascii="Times New Roman" w:hAnsi="Times New Roman"/>
          <w:b/>
          <w:sz w:val="28"/>
          <w:szCs w:val="28"/>
        </w:rPr>
        <w:t xml:space="preserve"> Всероссийской акции</w:t>
      </w:r>
    </w:p>
    <w:p w:rsidR="00146654" w:rsidRDefault="00146654" w:rsidP="001466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770C">
        <w:rPr>
          <w:rFonts w:ascii="Times New Roman" w:hAnsi="Times New Roman"/>
          <w:b/>
          <w:sz w:val="28"/>
          <w:szCs w:val="28"/>
        </w:rPr>
        <w:t>«Весенняя Неделя Добра»</w:t>
      </w:r>
    </w:p>
    <w:p w:rsidR="00146654" w:rsidRDefault="00146654" w:rsidP="001466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 18.04.15г.- 25.04.15г.)</w:t>
      </w:r>
    </w:p>
    <w:tbl>
      <w:tblPr>
        <w:tblW w:w="95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7"/>
        <w:gridCol w:w="2834"/>
        <w:gridCol w:w="3825"/>
        <w:gridCol w:w="993"/>
        <w:gridCol w:w="1416"/>
      </w:tblGrid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мероприятия, дата, место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описание мероприятия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Планируемое количество добровольцев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Планируемое 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благополучателей</w:t>
            </w:r>
            <w:proofErr w:type="spellEnd"/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Акция, направленная на пропаганду здорового образа жизни « Я выбираю жизнь»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22.04.15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Череповецкий технологический техникум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акции параллельно будут проходить следующие мероприятия: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викторина о ЗОЖ, спортивные состязания, стена гласности, распространение буклетов и календарей по ЗОЖ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Общегородской субботник в парке Победы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23.04.15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 Победы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благоустройству территории в парке Победы.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Жители города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 в Череповецком технологическом  техникуме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20-23.04.15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территории техникума в надлежащее санитарное состояние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Разбивка клумб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территории техникума, разбивка клумб.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Экспозиция, посвященная книгам юбилярам 2015 года в рамках года литературы в России 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писателях и поэтах, чьи книги являются юбилярами 2015 года,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каб.№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15, группы 1и 2 курса)</w:t>
            </w:r>
            <w:r w:rsidR="00490387">
              <w:rPr>
                <w:rFonts w:ascii="Times New Roman" w:hAnsi="Times New Roman"/>
                <w:sz w:val="24"/>
                <w:szCs w:val="24"/>
              </w:rPr>
              <w:t xml:space="preserve">, заведующая библиотекой </w:t>
            </w:r>
            <w:proofErr w:type="gramStart"/>
            <w:r w:rsidR="0049038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="00490387">
              <w:rPr>
                <w:rFonts w:ascii="Times New Roman" w:hAnsi="Times New Roman"/>
                <w:sz w:val="24"/>
                <w:szCs w:val="24"/>
              </w:rPr>
              <w:t>икифорова Л.Г.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посвященные здоровому образу жизни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21-23.04.15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здоровом образе жизни с показом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показ видеоролика о ЗОЖ, анкетирование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Встречи с  ветеранами  посвященные 70-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Победы в ВОВ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20-21.04.2015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Вологодская, 13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клуб «Ветеран»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ветеранами  в клубе «Ветеран». Оказание помощи  при вручении правительственных наград и подарков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рекламных материалов по здоровому образу жизни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через распространение рекламных буклетов, брошюр, календарей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сборному приюту адаптации собак «СПАС»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и передача гуманитарной помощи приюту «СПАС»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мужества, посвященный памяти летчика-испытателя, героя Советского Союза А.Н.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Годовикова</w:t>
            </w:r>
            <w:proofErr w:type="spellEnd"/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Краснодонцев, 118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к мемориальной доске, возложение цветов, (группа №129)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46654" w:rsidTr="0014665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мужества, посвященный формированию эвакопункта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Череповце</w:t>
            </w:r>
            <w:proofErr w:type="gramEnd"/>
          </w:p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пр., 105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к мемориальной доске, возложение цветов, (группа №122)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654" w:rsidRDefault="00146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146654" w:rsidRDefault="00146654" w:rsidP="00146654">
      <w:pPr>
        <w:spacing w:after="0"/>
        <w:ind w:left="36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C940C8" w:rsidRDefault="00C940C8"/>
    <w:sectPr w:rsidR="00C9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654"/>
    <w:rsid w:val="00146654"/>
    <w:rsid w:val="00490387"/>
    <w:rsid w:val="008A71D3"/>
    <w:rsid w:val="00C9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2015-04-17T12:02:00Z</cp:lastPrinted>
  <dcterms:created xsi:type="dcterms:W3CDTF">2015-04-17T12:16:00Z</dcterms:created>
  <dcterms:modified xsi:type="dcterms:W3CDTF">2015-04-17T12:16:00Z</dcterms:modified>
</cp:coreProperties>
</file>